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4B" w:rsidRDefault="00626D4B" w:rsidP="00626D4B">
      <w:pPr>
        <w:rPr>
          <w:rFonts w:ascii="Times New Roman" w:hAnsi="Times New Roman" w:cs="Times New Roman"/>
          <w:bCs/>
          <w:sz w:val="28"/>
          <w:szCs w:val="28"/>
        </w:rPr>
      </w:pPr>
    </w:p>
    <w:p w:rsidR="00626D4B" w:rsidRPr="00EC32D9" w:rsidRDefault="00626D4B" w:rsidP="00626D4B">
      <w:pPr>
        <w:shd w:val="clear" w:color="auto" w:fill="FFFFFF"/>
        <w:spacing w:before="62" w:after="124" w:line="3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25"/>
          <w:szCs w:val="25"/>
        </w:rPr>
      </w:pPr>
      <w:r w:rsidRPr="00EC32D9">
        <w:rPr>
          <w:rFonts w:ascii="Times New Roman" w:eastAsia="Times New Roman" w:hAnsi="Times New Roman" w:cs="Times New Roman"/>
          <w:caps/>
          <w:color w:val="FF0000"/>
          <w:kern w:val="36"/>
          <w:sz w:val="25"/>
          <w:szCs w:val="25"/>
        </w:rPr>
        <w:t>ĐẠI HỘI LIÊN ĐỘI NĂM HỌC 2020-2021</w:t>
      </w:r>
    </w:p>
    <w:p w:rsidR="00626D4B" w:rsidRPr="00E62C5D" w:rsidRDefault="00626D4B" w:rsidP="00626D4B">
      <w:pPr>
        <w:spacing w:before="248" w:after="2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noshade="t" o:hr="t" fillcolor="#333" stroked="f"/>
        </w:pict>
      </w:r>
    </w:p>
    <w:p w:rsidR="00626D4B" w:rsidRPr="00E62C5D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>Thực hiện ý kiến chỉ đạo của Hội đồng đội huyện Ea Ka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r, Chi bộ trường THCS Lương Thế Vinh</w:t>
      </w: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và Chương trình công tác đội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năm học 2020-2021. Chiều ngày 13</w:t>
      </w: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>/10/2020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D1DC2">
        <w:rPr>
          <w:rFonts w:ascii="Times New Roman" w:eastAsia="Calibri" w:hAnsi="Times New Roman" w:cs="Times New Roman"/>
          <w:sz w:val="28"/>
          <w:szCs w:val="28"/>
        </w:rPr>
        <w:t xml:space="preserve">Liên đội trường THCS </w:t>
      </w:r>
      <w:r w:rsidRPr="003D1DC2">
        <w:rPr>
          <w:rFonts w:ascii="Times New Roman" w:eastAsia="Calibri" w:hAnsi="Times New Roman" w:cs="Times New Roman"/>
          <w:sz w:val="28"/>
          <w:szCs w:val="28"/>
          <w:lang w:val="vi-VN"/>
        </w:rPr>
        <w:t>Lương Thế Vinh</w:t>
      </w:r>
      <w:r w:rsidRPr="003D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DC2">
        <w:rPr>
          <w:rFonts w:ascii="Times New Roman" w:eastAsia="Calibri" w:hAnsi="Times New Roman" w:cs="Times New Roman"/>
          <w:iCs/>
          <w:sz w:val="28"/>
          <w:szCs w:val="28"/>
        </w:rPr>
        <w:t>long trọng tổ chức Đại hội Liên đội năm học 2020 – 20</w:t>
      </w:r>
      <w:r w:rsidRPr="003D1DC2">
        <w:rPr>
          <w:rFonts w:ascii="Times New Roman" w:eastAsia="Calibri" w:hAnsi="Times New Roman" w:cs="Times New Roman"/>
          <w:iCs/>
          <w:sz w:val="28"/>
          <w:szCs w:val="28"/>
          <w:lang w:val="vi-VN"/>
        </w:rPr>
        <w:t>21</w:t>
      </w:r>
      <w:r w:rsidRPr="003D1DC2">
        <w:rPr>
          <w:rFonts w:ascii="Times New Roman" w:eastAsia="Calibri" w:hAnsi="Times New Roman" w:cs="Times New Roman"/>
          <w:iCs/>
          <w:sz w:val="28"/>
          <w:szCs w:val="28"/>
        </w:rPr>
        <w:t>,  nhằm đánh giá lại một năm hoạt động</w:t>
      </w:r>
      <w:r>
        <w:rPr>
          <w:rFonts w:ascii="Times New Roman" w:hAnsi="Times New Roman" w:cs="Times New Roman"/>
          <w:iCs/>
          <w:sz w:val="28"/>
          <w:szCs w:val="28"/>
        </w:rPr>
        <w:t xml:space="preserve"> vừa </w:t>
      </w:r>
      <w:r w:rsidRPr="003D1DC2">
        <w:rPr>
          <w:rFonts w:ascii="Times New Roman" w:eastAsia="Calibri" w:hAnsi="Times New Roman" w:cs="Times New Roman"/>
          <w:iCs/>
          <w:sz w:val="28"/>
          <w:szCs w:val="28"/>
        </w:rPr>
        <w:t>qua</w:t>
      </w:r>
      <w:r>
        <w:rPr>
          <w:rFonts w:ascii="Times New Roman" w:hAnsi="Times New Roman" w:cs="Times New Roman"/>
          <w:iCs/>
          <w:sz w:val="28"/>
          <w:szCs w:val="28"/>
        </w:rPr>
        <w:t>, từ</w:t>
      </w:r>
      <w:r w:rsidRPr="003D1DC2">
        <w:rPr>
          <w:rFonts w:ascii="Times New Roman" w:eastAsia="Calibri" w:hAnsi="Times New Roman" w:cs="Times New Roman"/>
          <w:iCs/>
          <w:sz w:val="28"/>
          <w:szCs w:val="28"/>
        </w:rPr>
        <w:t xml:space="preserve"> đó xây dựng kế hoạch, chỉ tiêu cho năm học mới, đồng thời </w:t>
      </w:r>
      <w:r w:rsidRPr="003D1DC2">
        <w:rPr>
          <w:rFonts w:ascii="Times New Roman" w:eastAsia="Calibri" w:hAnsi="Times New Roman" w:cs="Times New Roman"/>
          <w:sz w:val="28"/>
          <w:szCs w:val="28"/>
        </w:rPr>
        <w:t>Đại hội cũng tiến hành kiểm điểm hoạt động của ban chỉ huy Liên đội trong nhiệm kỳ qua và bầu ban chỉ huy Liên đội nhiệm kỳ mới.</w:t>
      </w:r>
    </w:p>
    <w:p w:rsidR="00626D4B" w:rsidRPr="00E62C5D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>Về dự Đại hội liên đội có:</w:t>
      </w:r>
    </w:p>
    <w:p w:rsidR="00626D4B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Chị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Phùng Thị Nguyệt – P.  Bí thư đoàn xã Xuân Phú</w:t>
      </w:r>
    </w:p>
    <w:p w:rsidR="00626D4B" w:rsidRPr="00E62C5D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Thầy Phạm Anh Tuấn</w:t>
      </w: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Bí thư chi bộ – Hiệu trưởng nhà trường</w:t>
      </w:r>
    </w:p>
    <w:p w:rsidR="00626D4B" w:rsidRPr="00E62C5D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>3. Các thầy giáo, cô giáo phụ trách các Chi đội</w:t>
      </w:r>
    </w:p>
    <w:p w:rsidR="00626D4B" w:rsidRPr="00E62C5D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>4. Và 24 bạn đội v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iên tiêu biểu đại diện cho 12</w:t>
      </w: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đội cũng về dự đông đủ</w:t>
      </w:r>
    </w:p>
    <w:p w:rsidR="00626D4B" w:rsidRPr="00B603B5" w:rsidRDefault="00626D4B" w:rsidP="00626D4B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2C5D">
        <w:rPr>
          <w:rFonts w:ascii="Times New Roman" w:eastAsia="Times New Roman" w:hAnsi="Times New Roman" w:cs="Times New Roman"/>
          <w:color w:val="333333"/>
          <w:sz w:val="28"/>
          <w:szCs w:val="28"/>
        </w:rPr>
        <w:t>Một số hình ảnh diễn ra tại đại hội</w:t>
      </w:r>
    </w:p>
    <w:p w:rsidR="00626D4B" w:rsidRPr="00C94987" w:rsidRDefault="00626D4B" w:rsidP="00626D4B">
      <w:pPr>
        <w:shd w:val="clear" w:color="auto" w:fill="FFFFFF"/>
        <w:spacing w:after="124" w:line="240" w:lineRule="auto"/>
        <w:jc w:val="right"/>
        <w:rPr>
          <w:rFonts w:ascii="Times New Roman" w:eastAsia="Times New Roman" w:hAnsi="Times New Roman" w:cs="Times New Roman"/>
          <w:i/>
          <w:color w:val="7B7B7B" w:themeColor="accent3" w:themeShade="B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8E888E3" wp14:editId="1BD84E06">
            <wp:extent cx="6103724" cy="4524375"/>
            <wp:effectExtent l="0" t="0" r="0" b="0"/>
            <wp:docPr id="2" name="Picture 4" descr="C:\Users\Admin\Desktop\z2134339478815_f72d3061fd39617058c89428d841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2134339478815_f72d3061fd39617058c89428d8418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07" cy="453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B603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E379C">
        <w:rPr>
          <w:rFonts w:ascii="Times New Roman" w:eastAsia="Times New Roman" w:hAnsi="Times New Roman" w:cs="Times New Roman"/>
          <w:i/>
          <w:color w:val="7B7B7B" w:themeColor="accent3" w:themeShade="BF"/>
          <w:sz w:val="28"/>
          <w:szCs w:val="28"/>
        </w:rPr>
        <w:t xml:space="preserve"> </w:t>
      </w:r>
    </w:p>
    <w:p w:rsidR="00626D4B" w:rsidRPr="006B6206" w:rsidRDefault="00626D4B" w:rsidP="00626D4B">
      <w:pPr>
        <w:rPr>
          <w:rFonts w:ascii="Times New Roman" w:hAnsi="Times New Roman" w:cs="Times New Roman"/>
          <w:bCs/>
          <w:sz w:val="28"/>
          <w:szCs w:val="28"/>
        </w:rPr>
      </w:pPr>
    </w:p>
    <w:p w:rsidR="00C703D6" w:rsidRDefault="00725C77" w:rsidP="00725C77">
      <w:pPr>
        <w:tabs>
          <w:tab w:val="right" w:pos="9616"/>
        </w:tabs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43602B0" wp14:editId="3711F0DB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105600" cy="3823200"/>
            <wp:effectExtent l="0" t="0" r="0" b="6350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1" name="Picture 3" descr="C:\Users\Admin\Desktop\z2134339490358_6e04ed40fc4f5f922b7f0792b5fa2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2134339490358_6e04ed40fc4f5f922b7f0792b5fa29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00" cy="3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25C77" w:rsidRDefault="00725C77" w:rsidP="00725C77">
      <w:pPr>
        <w:tabs>
          <w:tab w:val="right" w:pos="9616"/>
        </w:tabs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F6D1DC" wp14:editId="78DDC31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105600" cy="3960000"/>
            <wp:effectExtent l="0" t="0" r="0" b="2540"/>
            <wp:wrapNone/>
            <wp:docPr id="14" name="Picture 5" descr="C:\Users\Admin\Desktop\z2134339466758_30e3c0c66a2825c42320804932dc2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z2134339466758_30e3c0c66a2825c42320804932dc20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C77" w:rsidRDefault="00725C77" w:rsidP="00725C77">
      <w:pPr>
        <w:tabs>
          <w:tab w:val="right" w:pos="9616"/>
        </w:tabs>
      </w:pPr>
    </w:p>
    <w:p w:rsidR="00725C77" w:rsidRDefault="00725C77" w:rsidP="00725C77">
      <w:pPr>
        <w:tabs>
          <w:tab w:val="right" w:pos="9616"/>
        </w:tabs>
      </w:pPr>
    </w:p>
    <w:p w:rsidR="00725C77" w:rsidRDefault="00725C77" w:rsidP="00725C77">
      <w:pPr>
        <w:tabs>
          <w:tab w:val="right" w:pos="9616"/>
        </w:tabs>
      </w:pPr>
    </w:p>
    <w:p w:rsidR="00725C77" w:rsidRDefault="00725C77" w:rsidP="00725C77">
      <w:pPr>
        <w:tabs>
          <w:tab w:val="right" w:pos="9616"/>
        </w:tabs>
      </w:pPr>
    </w:p>
    <w:p w:rsidR="00725C77" w:rsidRDefault="00725C77" w:rsidP="00725C77">
      <w:pPr>
        <w:tabs>
          <w:tab w:val="right" w:pos="9616"/>
        </w:tabs>
      </w:pPr>
    </w:p>
    <w:p w:rsidR="00725C77" w:rsidRDefault="00725C77" w:rsidP="00725C77">
      <w:pPr>
        <w:tabs>
          <w:tab w:val="right" w:pos="9616"/>
        </w:tabs>
      </w:pPr>
    </w:p>
    <w:p w:rsidR="00725C77" w:rsidRDefault="00725C77" w:rsidP="00725C77">
      <w:pPr>
        <w:tabs>
          <w:tab w:val="right" w:pos="9616"/>
        </w:tabs>
      </w:pPr>
    </w:p>
    <w:sectPr w:rsidR="00725C77" w:rsidSect="00626D4B">
      <w:pgSz w:w="11907" w:h="16840" w:code="9"/>
      <w:pgMar w:top="567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B"/>
    <w:rsid w:val="00626D4B"/>
    <w:rsid w:val="00725C77"/>
    <w:rsid w:val="00935F50"/>
    <w:rsid w:val="00C703D6"/>
    <w:rsid w:val="00C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345"/>
  <w15:chartTrackingRefBased/>
  <w15:docId w15:val="{D3BE1D95-8D5B-4F43-B3C6-547CD22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4B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2020-10-22T08:15:00Z</dcterms:created>
  <dcterms:modified xsi:type="dcterms:W3CDTF">2020-10-22T08:20:00Z</dcterms:modified>
</cp:coreProperties>
</file>